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9514" w14:textId="685B0D7F" w:rsidR="002B6C65" w:rsidRDefault="002B6C65" w:rsidP="002B6C65">
      <w:pPr>
        <w:pStyle w:val="paragraph"/>
        <w:spacing w:before="0" w:beforeAutospacing="0" w:after="0" w:afterAutospacing="0"/>
        <w:textAlignment w:val="baseline"/>
        <w:rPr>
          <w:rStyle w:val="eop"/>
          <w:rFonts w:ascii="Calibri" w:hAnsi="Calibri" w:cs="Calibri"/>
          <w:sz w:val="22"/>
          <w:szCs w:val="22"/>
        </w:rPr>
      </w:pPr>
    </w:p>
    <w:p w14:paraId="04CEF40F" w14:textId="46DC4530" w:rsidR="002B6C65" w:rsidRDefault="002B6C65" w:rsidP="002B6C6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2759847" w14:textId="25357DE8" w:rsidR="002B6C65" w:rsidRDefault="002B6C65" w:rsidP="002B6C65">
      <w:pPr>
        <w:pStyle w:val="paragraph"/>
        <w:spacing w:before="0" w:beforeAutospacing="0" w:after="0" w:afterAutospacing="0"/>
        <w:textAlignment w:val="baseline"/>
        <w:rPr>
          <w:rStyle w:val="eop"/>
          <w:rFonts w:ascii="Calibri" w:hAnsi="Calibri" w:cs="Calibri"/>
          <w:color w:val="32363A"/>
          <w:sz w:val="22"/>
          <w:szCs w:val="22"/>
        </w:rPr>
      </w:pPr>
      <w:r>
        <w:rPr>
          <w:rStyle w:val="normaltextrun"/>
          <w:rFonts w:ascii="Calibri" w:hAnsi="Calibri" w:cs="Calibri"/>
          <w:color w:val="32363A"/>
          <w:sz w:val="22"/>
          <w:szCs w:val="22"/>
        </w:rPr>
        <w:t>Greetings Friends and Colleagues,   </w:t>
      </w:r>
      <w:r>
        <w:rPr>
          <w:rStyle w:val="eop"/>
          <w:rFonts w:ascii="Calibri" w:hAnsi="Calibri" w:cs="Calibri"/>
          <w:color w:val="32363A"/>
          <w:sz w:val="22"/>
          <w:szCs w:val="22"/>
        </w:rPr>
        <w:t> </w:t>
      </w:r>
    </w:p>
    <w:p w14:paraId="170FC5E8" w14:textId="41CF8393" w:rsidR="002B6C65" w:rsidRDefault="002B6C65" w:rsidP="002B6C65">
      <w:pPr>
        <w:pStyle w:val="paragraph"/>
        <w:spacing w:before="0" w:beforeAutospacing="0" w:after="0" w:afterAutospacing="0"/>
        <w:textAlignment w:val="baseline"/>
        <w:rPr>
          <w:rFonts w:ascii="Segoe UI" w:hAnsi="Segoe UI" w:cs="Segoe UI"/>
          <w:sz w:val="18"/>
          <w:szCs w:val="18"/>
        </w:rPr>
      </w:pPr>
    </w:p>
    <w:p w14:paraId="445F9171" w14:textId="7237B51F" w:rsidR="002B6C65" w:rsidRDefault="002B6C65" w:rsidP="002B6C65">
      <w:pPr>
        <w:pStyle w:val="paragraph"/>
        <w:spacing w:before="0" w:beforeAutospacing="0" w:after="0" w:afterAutospacing="0"/>
        <w:textAlignment w:val="baseline"/>
        <w:rPr>
          <w:rStyle w:val="eop"/>
          <w:rFonts w:ascii="Calibri" w:hAnsi="Calibri" w:cs="Calibri"/>
          <w:color w:val="32363A"/>
          <w:sz w:val="22"/>
          <w:szCs w:val="22"/>
        </w:rPr>
      </w:pPr>
      <w:r>
        <w:rPr>
          <w:rStyle w:val="normaltextrun"/>
          <w:rFonts w:ascii="Calibri" w:hAnsi="Calibri" w:cs="Calibri"/>
          <w:color w:val="32363A"/>
          <w:sz w:val="22"/>
          <w:szCs w:val="22"/>
        </w:rPr>
        <w:t>As some of you may know, in</w:t>
      </w:r>
      <w:r w:rsidR="006A69BB">
        <w:rPr>
          <w:rStyle w:val="normaltextrun"/>
          <w:rFonts w:ascii="Calibri" w:hAnsi="Calibri" w:cs="Calibri"/>
          <w:color w:val="32363A"/>
          <w:sz w:val="22"/>
          <w:szCs w:val="22"/>
        </w:rPr>
        <w:t xml:space="preserve"> December of</w:t>
      </w:r>
      <w:r>
        <w:rPr>
          <w:rStyle w:val="normaltextrun"/>
          <w:rFonts w:ascii="Calibri" w:hAnsi="Calibri" w:cs="Calibri"/>
          <w:color w:val="32363A"/>
          <w:sz w:val="22"/>
          <w:szCs w:val="22"/>
        </w:rPr>
        <w:t xml:space="preserve"> 2021 the Oregon State Legislature awarded funds to OSU Extension to identify what practices farmers and ranchers are using to deal with drought and heat pressures, and what types of support they would like </w:t>
      </w:r>
      <w:proofErr w:type="gramStart"/>
      <w:r>
        <w:rPr>
          <w:rStyle w:val="normaltextrun"/>
          <w:rFonts w:ascii="Calibri" w:hAnsi="Calibri" w:cs="Calibri"/>
          <w:color w:val="32363A"/>
          <w:sz w:val="22"/>
          <w:szCs w:val="22"/>
        </w:rPr>
        <w:t>moving</w:t>
      </w:r>
      <w:proofErr w:type="gramEnd"/>
      <w:r>
        <w:rPr>
          <w:rStyle w:val="normaltextrun"/>
          <w:rFonts w:ascii="Calibri" w:hAnsi="Calibri" w:cs="Calibri"/>
          <w:color w:val="32363A"/>
          <w:sz w:val="22"/>
          <w:szCs w:val="22"/>
        </w:rPr>
        <w:t xml:space="preserve"> forward. </w:t>
      </w:r>
      <w:r>
        <w:rPr>
          <w:rStyle w:val="normaltextrun"/>
          <w:rFonts w:ascii="Calibri" w:hAnsi="Calibri" w:cs="Calibri"/>
          <w:b/>
          <w:bCs/>
          <w:color w:val="32363A"/>
          <w:sz w:val="22"/>
          <w:szCs w:val="22"/>
          <w:u w:val="single"/>
        </w:rPr>
        <w:t>We are contacting you today to humbly request your participation in this effort.</w:t>
      </w:r>
      <w:r>
        <w:rPr>
          <w:rStyle w:val="normaltextrun"/>
          <w:rFonts w:ascii="Calibri" w:hAnsi="Calibri" w:cs="Calibri"/>
          <w:color w:val="32363A"/>
          <w:sz w:val="22"/>
          <w:szCs w:val="22"/>
        </w:rPr>
        <w:t>  </w:t>
      </w:r>
      <w:r>
        <w:rPr>
          <w:rStyle w:val="eop"/>
          <w:rFonts w:ascii="Calibri" w:hAnsi="Calibri" w:cs="Calibri"/>
          <w:color w:val="32363A"/>
          <w:sz w:val="22"/>
          <w:szCs w:val="22"/>
        </w:rPr>
        <w:t> </w:t>
      </w:r>
    </w:p>
    <w:p w14:paraId="41944FC5" w14:textId="547804FD" w:rsidR="002B6C65" w:rsidRDefault="002B6C65" w:rsidP="002B6C65">
      <w:pPr>
        <w:pStyle w:val="paragraph"/>
        <w:spacing w:before="0" w:beforeAutospacing="0" w:after="0" w:afterAutospacing="0"/>
        <w:textAlignment w:val="baseline"/>
        <w:rPr>
          <w:rFonts w:ascii="Segoe UI" w:hAnsi="Segoe UI" w:cs="Segoe UI"/>
          <w:sz w:val="18"/>
          <w:szCs w:val="18"/>
        </w:rPr>
      </w:pPr>
    </w:p>
    <w:p w14:paraId="215B77FD" w14:textId="69F2FDCC" w:rsidR="002B6C65" w:rsidRDefault="002B6C65" w:rsidP="002B6C65">
      <w:pPr>
        <w:pStyle w:val="paragraph"/>
        <w:spacing w:before="0" w:beforeAutospacing="0" w:after="0" w:afterAutospacing="0"/>
        <w:textAlignment w:val="baseline"/>
        <w:rPr>
          <w:rStyle w:val="eop"/>
          <w:rFonts w:ascii="Calibri" w:hAnsi="Calibri" w:cs="Calibri"/>
          <w:color w:val="32363A"/>
          <w:sz w:val="22"/>
          <w:szCs w:val="22"/>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75602742" wp14:editId="7877C2BB">
            <wp:simplePos x="0" y="0"/>
            <wp:positionH relativeFrom="column">
              <wp:posOffset>4122420</wp:posOffset>
            </wp:positionH>
            <wp:positionV relativeFrom="paragraph">
              <wp:posOffset>53975</wp:posOffset>
            </wp:positionV>
            <wp:extent cx="2481580" cy="2179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158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color w:val="32363A"/>
          <w:sz w:val="22"/>
          <w:szCs w:val="22"/>
        </w:rPr>
        <w:t xml:space="preserve">Who: </w:t>
      </w:r>
      <w:r>
        <w:rPr>
          <w:rStyle w:val="normaltextrun"/>
          <w:rFonts w:ascii="Calibri" w:hAnsi="Calibri" w:cs="Calibri"/>
          <w:color w:val="32363A"/>
          <w:sz w:val="22"/>
          <w:szCs w:val="22"/>
        </w:rPr>
        <w:t>Any individuals actively farming in the state of Oregon who are concerned about, or are currently contending with, drought and heat pressures on-farm.  </w:t>
      </w:r>
      <w:r>
        <w:rPr>
          <w:rStyle w:val="eop"/>
          <w:rFonts w:ascii="Calibri" w:hAnsi="Calibri" w:cs="Calibri"/>
          <w:color w:val="32363A"/>
          <w:sz w:val="22"/>
          <w:szCs w:val="22"/>
        </w:rPr>
        <w:t> </w:t>
      </w:r>
    </w:p>
    <w:p w14:paraId="305A31B7" w14:textId="47B85434" w:rsidR="002B6C65" w:rsidRDefault="002B6C65" w:rsidP="002B6C65">
      <w:pPr>
        <w:pStyle w:val="paragraph"/>
        <w:spacing w:before="0" w:beforeAutospacing="0" w:after="0" w:afterAutospacing="0"/>
        <w:textAlignment w:val="baseline"/>
        <w:rPr>
          <w:rFonts w:ascii="Segoe UI" w:hAnsi="Segoe UI" w:cs="Segoe UI"/>
          <w:sz w:val="18"/>
          <w:szCs w:val="18"/>
        </w:rPr>
      </w:pPr>
    </w:p>
    <w:p w14:paraId="4D16F9E1" w14:textId="787288F9" w:rsidR="002B6C65" w:rsidRDefault="002B6C65" w:rsidP="002B6C65">
      <w:pPr>
        <w:pStyle w:val="paragraph"/>
        <w:spacing w:before="0" w:beforeAutospacing="0" w:after="0" w:afterAutospacing="0"/>
        <w:textAlignment w:val="baseline"/>
        <w:rPr>
          <w:rStyle w:val="eop"/>
          <w:rFonts w:ascii="Calibri" w:hAnsi="Calibri" w:cs="Calibri"/>
          <w:color w:val="32363A"/>
          <w:sz w:val="22"/>
          <w:szCs w:val="22"/>
        </w:rPr>
      </w:pPr>
      <w:r>
        <w:rPr>
          <w:rStyle w:val="normaltextrun"/>
          <w:rFonts w:ascii="Calibri" w:hAnsi="Calibri" w:cs="Calibri"/>
          <w:b/>
          <w:bCs/>
          <w:color w:val="32363A"/>
          <w:sz w:val="22"/>
          <w:szCs w:val="22"/>
        </w:rPr>
        <w:t>What to Expect</w:t>
      </w:r>
      <w:r>
        <w:rPr>
          <w:rStyle w:val="normaltextrun"/>
          <w:rFonts w:ascii="Calibri" w:hAnsi="Calibri" w:cs="Calibri"/>
          <w:color w:val="32363A"/>
          <w:sz w:val="22"/>
          <w:szCs w:val="22"/>
        </w:rPr>
        <w:t>: A brief (30 to 40 minutes) interview regarding your on-farm practices, strategies, and resource needs in relation to drought and heat mitigation. Interviews will be recorded, but the data will be anonymized prior to inclusion in the report. You may also opt to withdraw your participation at any point. Interviews may be done in-person</w:t>
      </w:r>
      <w:r w:rsidR="006A69BB">
        <w:rPr>
          <w:rStyle w:val="normaltextrun"/>
          <w:rFonts w:ascii="Calibri" w:hAnsi="Calibri" w:cs="Calibri"/>
          <w:color w:val="32363A"/>
          <w:sz w:val="22"/>
          <w:szCs w:val="22"/>
        </w:rPr>
        <w:t xml:space="preserve"> (depending on location)</w:t>
      </w:r>
      <w:r>
        <w:rPr>
          <w:rStyle w:val="normaltextrun"/>
          <w:rFonts w:ascii="Calibri" w:hAnsi="Calibri" w:cs="Calibri"/>
          <w:color w:val="32363A"/>
          <w:sz w:val="22"/>
          <w:szCs w:val="22"/>
        </w:rPr>
        <w:t>, via Zoom, or by phone depending on your preference.  </w:t>
      </w:r>
      <w:r>
        <w:rPr>
          <w:rStyle w:val="eop"/>
          <w:rFonts w:ascii="Calibri" w:hAnsi="Calibri" w:cs="Calibri"/>
          <w:color w:val="32363A"/>
          <w:sz w:val="22"/>
          <w:szCs w:val="22"/>
        </w:rPr>
        <w:t> </w:t>
      </w:r>
    </w:p>
    <w:p w14:paraId="0A87373B" w14:textId="77777777" w:rsidR="002B6C65" w:rsidRDefault="002B6C65" w:rsidP="002B6C65">
      <w:pPr>
        <w:pStyle w:val="paragraph"/>
        <w:spacing w:before="0" w:beforeAutospacing="0" w:after="0" w:afterAutospacing="0"/>
        <w:textAlignment w:val="baseline"/>
        <w:rPr>
          <w:rFonts w:ascii="Segoe UI" w:hAnsi="Segoe UI" w:cs="Segoe UI"/>
          <w:sz w:val="18"/>
          <w:szCs w:val="18"/>
        </w:rPr>
      </w:pPr>
    </w:p>
    <w:p w14:paraId="057D05D5" w14:textId="1154EE3A" w:rsidR="002B6C65" w:rsidRDefault="002B6C65" w:rsidP="002B6C65">
      <w:pPr>
        <w:pStyle w:val="paragraph"/>
        <w:spacing w:before="0" w:beforeAutospacing="0" w:after="0" w:afterAutospacing="0"/>
        <w:textAlignment w:val="baseline"/>
        <w:rPr>
          <w:rStyle w:val="eop"/>
          <w:rFonts w:ascii="Calibri" w:hAnsi="Calibri" w:cs="Calibri"/>
          <w:color w:val="32363A"/>
          <w:sz w:val="22"/>
          <w:szCs w:val="22"/>
        </w:rPr>
      </w:pPr>
      <w:r>
        <w:rPr>
          <w:rStyle w:val="normaltextrun"/>
          <w:rFonts w:ascii="Calibri" w:hAnsi="Calibri" w:cs="Calibri"/>
          <w:b/>
          <w:bCs/>
          <w:color w:val="32363A"/>
          <w:sz w:val="22"/>
          <w:szCs w:val="22"/>
        </w:rPr>
        <w:t>Benefits</w:t>
      </w:r>
      <w:r>
        <w:rPr>
          <w:rStyle w:val="normaltextrun"/>
          <w:rFonts w:ascii="Calibri" w:hAnsi="Calibri" w:cs="Calibri"/>
          <w:color w:val="32363A"/>
          <w:sz w:val="22"/>
          <w:szCs w:val="22"/>
        </w:rPr>
        <w:t>: Your input will help guide the state legislature in enacting real-world policy measures and directing future research and funding to provide meaningful resources to Oregon agriculturalists.  </w:t>
      </w:r>
      <w:r>
        <w:rPr>
          <w:rStyle w:val="eop"/>
          <w:rFonts w:ascii="Calibri" w:hAnsi="Calibri" w:cs="Calibri"/>
          <w:color w:val="32363A"/>
          <w:sz w:val="22"/>
          <w:szCs w:val="22"/>
        </w:rPr>
        <w:t> </w:t>
      </w:r>
    </w:p>
    <w:p w14:paraId="4435D979" w14:textId="77777777" w:rsidR="002B6C65" w:rsidRDefault="002B6C65" w:rsidP="002B6C65">
      <w:pPr>
        <w:pStyle w:val="paragraph"/>
        <w:spacing w:before="0" w:beforeAutospacing="0" w:after="0" w:afterAutospacing="0"/>
        <w:textAlignment w:val="baseline"/>
        <w:rPr>
          <w:rFonts w:ascii="Segoe UI" w:hAnsi="Segoe UI" w:cs="Segoe UI"/>
          <w:sz w:val="18"/>
          <w:szCs w:val="18"/>
        </w:rPr>
      </w:pPr>
    </w:p>
    <w:p w14:paraId="28556EBC" w14:textId="66E8B3F6" w:rsidR="002B6C65" w:rsidRPr="002B6C65" w:rsidRDefault="002B6C65" w:rsidP="002B6C65">
      <w:pPr>
        <w:pStyle w:val="paragraph"/>
        <w:spacing w:before="0" w:beforeAutospacing="0" w:after="0" w:afterAutospacing="0"/>
        <w:textAlignment w:val="baseline"/>
        <w:rPr>
          <w:rFonts w:ascii="Segoe UI" w:hAnsi="Segoe UI" w:cs="Segoe UI"/>
          <w:b/>
          <w:bCs/>
          <w:sz w:val="18"/>
          <w:szCs w:val="18"/>
        </w:rPr>
      </w:pPr>
      <w:r w:rsidRPr="002B6C65">
        <w:rPr>
          <w:rStyle w:val="normaltextrun"/>
          <w:rFonts w:ascii="Calibri" w:hAnsi="Calibri" w:cs="Calibri"/>
          <w:b/>
          <w:bCs/>
          <w:color w:val="32363A"/>
          <w:sz w:val="22"/>
          <w:szCs w:val="22"/>
          <w:u w:val="single"/>
        </w:rPr>
        <w:t xml:space="preserve">To participate in this initiative, please use </w:t>
      </w:r>
      <w:hyperlink r:id="rId7" w:tgtFrame="_blank" w:history="1">
        <w:r w:rsidRPr="00B4036B">
          <w:rPr>
            <w:rStyle w:val="Hyperlink"/>
            <w:rFonts w:ascii="Calibri" w:hAnsi="Calibri" w:cs="Calibri"/>
            <w:b/>
            <w:bCs/>
            <w:sz w:val="22"/>
            <w:szCs w:val="22"/>
          </w:rPr>
          <w:t>this link</w:t>
        </w:r>
      </w:hyperlink>
      <w:r w:rsidRPr="002B6C65">
        <w:rPr>
          <w:rStyle w:val="normaltextrun"/>
          <w:rFonts w:ascii="Calibri" w:hAnsi="Calibri" w:cs="Calibri"/>
          <w:b/>
          <w:bCs/>
          <w:color w:val="32363A"/>
          <w:sz w:val="22"/>
          <w:szCs w:val="22"/>
          <w:u w:val="single"/>
        </w:rPr>
        <w:t xml:space="preserve"> </w:t>
      </w:r>
      <w:r w:rsidRPr="002B6C65">
        <w:rPr>
          <w:rStyle w:val="normaltextrun"/>
          <w:rFonts w:ascii="Calibri" w:hAnsi="Calibri" w:cs="Calibri"/>
          <w:b/>
          <w:bCs/>
          <w:color w:val="000000"/>
          <w:sz w:val="22"/>
          <w:szCs w:val="22"/>
          <w:u w:val="single"/>
        </w:rPr>
        <w:t>to schedule an interview</w:t>
      </w:r>
      <w:r w:rsidR="00CA5E1D">
        <w:rPr>
          <w:rStyle w:val="normaltextrun"/>
          <w:rFonts w:ascii="Calibri" w:hAnsi="Calibri" w:cs="Calibri"/>
          <w:b/>
          <w:bCs/>
          <w:color w:val="000000"/>
          <w:sz w:val="22"/>
          <w:szCs w:val="22"/>
          <w:u w:val="single"/>
        </w:rPr>
        <w:t>.</w:t>
      </w:r>
      <w:r w:rsidRPr="002B6C65">
        <w:rPr>
          <w:rStyle w:val="scxw144265619"/>
          <w:rFonts w:ascii="Calibri" w:hAnsi="Calibri" w:cs="Calibri"/>
          <w:b/>
          <w:bCs/>
          <w:color w:val="000000"/>
          <w:sz w:val="22"/>
          <w:szCs w:val="22"/>
        </w:rPr>
        <w:t> </w:t>
      </w:r>
      <w:r w:rsidR="008A0CFF" w:rsidRPr="008A0CFF">
        <w:rPr>
          <w:rStyle w:val="scxw144265619"/>
          <w:rFonts w:ascii="Calibri" w:hAnsi="Calibri" w:cs="Calibri"/>
          <w:color w:val="000000"/>
          <w:sz w:val="22"/>
          <w:szCs w:val="22"/>
        </w:rPr>
        <w:t xml:space="preserve">If you have any questions or concerns, please email us at </w:t>
      </w:r>
      <w:hyperlink r:id="rId8" w:history="1">
        <w:r w:rsidR="008A0CFF" w:rsidRPr="00BC418C">
          <w:rPr>
            <w:rStyle w:val="Hyperlink"/>
            <w:rFonts w:ascii="Calibri" w:hAnsi="Calibri" w:cs="Calibri"/>
            <w:sz w:val="22"/>
            <w:szCs w:val="22"/>
          </w:rPr>
          <w:t>nelsenb@oregonstate.edu</w:t>
        </w:r>
      </w:hyperlink>
      <w:r w:rsidR="008A0CFF">
        <w:rPr>
          <w:rFonts w:ascii="Calibri" w:hAnsi="Calibri" w:cs="Calibri"/>
          <w:b/>
          <w:bCs/>
          <w:color w:val="000000"/>
          <w:sz w:val="22"/>
          <w:szCs w:val="22"/>
        </w:rPr>
        <w:t xml:space="preserve">. </w:t>
      </w:r>
      <w:r w:rsidRPr="002B6C65">
        <w:rPr>
          <w:rFonts w:ascii="Calibri" w:hAnsi="Calibri" w:cs="Calibri"/>
          <w:b/>
          <w:bCs/>
          <w:color w:val="000000"/>
          <w:sz w:val="22"/>
          <w:szCs w:val="22"/>
        </w:rPr>
        <w:br/>
      </w:r>
      <w:r w:rsidRPr="002B6C65">
        <w:rPr>
          <w:rStyle w:val="eop"/>
          <w:rFonts w:ascii="Calibri" w:hAnsi="Calibri" w:cs="Calibri"/>
          <w:b/>
          <w:bCs/>
          <w:sz w:val="22"/>
          <w:szCs w:val="22"/>
        </w:rPr>
        <w:t> </w:t>
      </w:r>
    </w:p>
    <w:p w14:paraId="7085D82B" w14:textId="62888470" w:rsidR="002B6C65" w:rsidRDefault="002B6C65" w:rsidP="002B6C6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We offer you our sincere thanks in advance for your time and input and look forward to working with you.  </w:t>
      </w:r>
      <w:r>
        <w:rPr>
          <w:rStyle w:val="eop"/>
          <w:rFonts w:ascii="Calibri" w:hAnsi="Calibri" w:cs="Calibri"/>
          <w:color w:val="000000"/>
          <w:sz w:val="22"/>
          <w:szCs w:val="22"/>
        </w:rPr>
        <w:t> </w:t>
      </w:r>
    </w:p>
    <w:p w14:paraId="7F239190" w14:textId="77777777" w:rsidR="002B6C65" w:rsidRDefault="002B6C65" w:rsidP="002B6C65">
      <w:pPr>
        <w:pStyle w:val="paragraph"/>
        <w:spacing w:before="0" w:beforeAutospacing="0" w:after="0" w:afterAutospacing="0"/>
        <w:textAlignment w:val="baseline"/>
        <w:rPr>
          <w:rFonts w:ascii="Segoe UI" w:hAnsi="Segoe UI" w:cs="Segoe UI"/>
          <w:sz w:val="18"/>
          <w:szCs w:val="18"/>
        </w:rPr>
      </w:pPr>
    </w:p>
    <w:p w14:paraId="59C2DA76" w14:textId="77777777" w:rsidR="002B6C65" w:rsidRDefault="002B6C65" w:rsidP="002B6C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Sincerely,  </w:t>
      </w:r>
      <w:r>
        <w:rPr>
          <w:rStyle w:val="eop"/>
          <w:rFonts w:ascii="Calibri" w:hAnsi="Calibri" w:cs="Calibri"/>
          <w:color w:val="000000"/>
          <w:sz w:val="22"/>
          <w:szCs w:val="22"/>
        </w:rPr>
        <w:t> </w:t>
      </w:r>
    </w:p>
    <w:p w14:paraId="2343CFFD" w14:textId="77777777" w:rsidR="002B6C65" w:rsidRDefault="002B6C65" w:rsidP="002B6C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Berit Nelsen, Maria Zamora Re, and Abigail Tomasek  </w:t>
      </w:r>
      <w:r>
        <w:rPr>
          <w:rStyle w:val="eop"/>
          <w:rFonts w:ascii="Calibri" w:hAnsi="Calibri" w:cs="Calibri"/>
          <w:color w:val="000000"/>
          <w:sz w:val="22"/>
          <w:szCs w:val="22"/>
        </w:rPr>
        <w:t> </w:t>
      </w:r>
    </w:p>
    <w:p w14:paraId="3DDF59D7" w14:textId="77777777" w:rsidR="00222B0D" w:rsidRDefault="00222B0D"/>
    <w:sectPr w:rsidR="00222B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18BF" w14:textId="77777777" w:rsidR="003A2BC2" w:rsidRDefault="003A2BC2" w:rsidP="002B6C65">
      <w:pPr>
        <w:spacing w:after="0" w:line="240" w:lineRule="auto"/>
      </w:pPr>
      <w:r>
        <w:separator/>
      </w:r>
    </w:p>
  </w:endnote>
  <w:endnote w:type="continuationSeparator" w:id="0">
    <w:p w14:paraId="10B9B963" w14:textId="77777777" w:rsidR="003A2BC2" w:rsidRDefault="003A2BC2" w:rsidP="002B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96AC" w14:textId="77777777" w:rsidR="003A2BC2" w:rsidRDefault="003A2BC2" w:rsidP="002B6C65">
      <w:pPr>
        <w:spacing w:after="0" w:line="240" w:lineRule="auto"/>
      </w:pPr>
      <w:r>
        <w:separator/>
      </w:r>
    </w:p>
  </w:footnote>
  <w:footnote w:type="continuationSeparator" w:id="0">
    <w:p w14:paraId="66AB6845" w14:textId="77777777" w:rsidR="003A2BC2" w:rsidRDefault="003A2BC2" w:rsidP="002B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12D" w14:textId="57E94532" w:rsidR="002B6C65" w:rsidRDefault="002B6C65">
    <w:pPr>
      <w:pStyle w:val="Header"/>
    </w:pPr>
    <w:r>
      <w:rPr>
        <w:noProof/>
      </w:rPr>
      <w:drawing>
        <wp:inline distT="0" distB="0" distL="0" distR="0" wp14:anchorId="2B1072AC" wp14:editId="63DF9DDC">
          <wp:extent cx="2514600" cy="80454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zMDQ1NDI0NDY3MrRU0lEKTi0uzszPAykwrAUA1AVUmywAAAA="/>
  </w:docVars>
  <w:rsids>
    <w:rsidRoot w:val="002B6C65"/>
    <w:rsid w:val="00222B0D"/>
    <w:rsid w:val="002B6C65"/>
    <w:rsid w:val="003A2BC2"/>
    <w:rsid w:val="006A69BB"/>
    <w:rsid w:val="00756CBF"/>
    <w:rsid w:val="00896685"/>
    <w:rsid w:val="008A0CFF"/>
    <w:rsid w:val="00B4036B"/>
    <w:rsid w:val="00B762DA"/>
    <w:rsid w:val="00CA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930"/>
  <w15:chartTrackingRefBased/>
  <w15:docId w15:val="{8B426AB9-1068-4E59-8B15-916CC8FA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B6C65"/>
  </w:style>
  <w:style w:type="character" w:customStyle="1" w:styleId="normaltextrun">
    <w:name w:val="normaltextrun"/>
    <w:basedOn w:val="DefaultParagraphFont"/>
    <w:rsid w:val="002B6C65"/>
  </w:style>
  <w:style w:type="character" w:customStyle="1" w:styleId="scxw144265619">
    <w:name w:val="scxw144265619"/>
    <w:basedOn w:val="DefaultParagraphFont"/>
    <w:rsid w:val="002B6C65"/>
  </w:style>
  <w:style w:type="paragraph" w:styleId="Header">
    <w:name w:val="header"/>
    <w:basedOn w:val="Normal"/>
    <w:link w:val="HeaderChar"/>
    <w:uiPriority w:val="99"/>
    <w:unhideWhenUsed/>
    <w:rsid w:val="002B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65"/>
  </w:style>
  <w:style w:type="paragraph" w:styleId="Footer">
    <w:name w:val="footer"/>
    <w:basedOn w:val="Normal"/>
    <w:link w:val="FooterChar"/>
    <w:uiPriority w:val="99"/>
    <w:unhideWhenUsed/>
    <w:rsid w:val="002B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65"/>
  </w:style>
  <w:style w:type="character" w:styleId="Hyperlink">
    <w:name w:val="Hyperlink"/>
    <w:basedOn w:val="DefaultParagraphFont"/>
    <w:uiPriority w:val="99"/>
    <w:unhideWhenUsed/>
    <w:rsid w:val="008A0CFF"/>
    <w:rPr>
      <w:color w:val="0563C1" w:themeColor="hyperlink"/>
      <w:u w:val="single"/>
    </w:rPr>
  </w:style>
  <w:style w:type="character" w:styleId="UnresolvedMention">
    <w:name w:val="Unresolved Mention"/>
    <w:basedOn w:val="DefaultParagraphFont"/>
    <w:uiPriority w:val="99"/>
    <w:semiHidden/>
    <w:unhideWhenUsed/>
    <w:rsid w:val="008A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15">
      <w:bodyDiv w:val="1"/>
      <w:marLeft w:val="0"/>
      <w:marRight w:val="0"/>
      <w:marTop w:val="0"/>
      <w:marBottom w:val="0"/>
      <w:divBdr>
        <w:top w:val="none" w:sz="0" w:space="0" w:color="auto"/>
        <w:left w:val="none" w:sz="0" w:space="0" w:color="auto"/>
        <w:bottom w:val="none" w:sz="0" w:space="0" w:color="auto"/>
        <w:right w:val="none" w:sz="0" w:space="0" w:color="auto"/>
      </w:divBdr>
      <w:divsChild>
        <w:div w:id="1371999874">
          <w:marLeft w:val="0"/>
          <w:marRight w:val="0"/>
          <w:marTop w:val="0"/>
          <w:marBottom w:val="0"/>
          <w:divBdr>
            <w:top w:val="none" w:sz="0" w:space="0" w:color="auto"/>
            <w:left w:val="none" w:sz="0" w:space="0" w:color="auto"/>
            <w:bottom w:val="none" w:sz="0" w:space="0" w:color="auto"/>
            <w:right w:val="none" w:sz="0" w:space="0" w:color="auto"/>
          </w:divBdr>
        </w:div>
        <w:div w:id="418719842">
          <w:marLeft w:val="0"/>
          <w:marRight w:val="0"/>
          <w:marTop w:val="0"/>
          <w:marBottom w:val="0"/>
          <w:divBdr>
            <w:top w:val="none" w:sz="0" w:space="0" w:color="auto"/>
            <w:left w:val="none" w:sz="0" w:space="0" w:color="auto"/>
            <w:bottom w:val="none" w:sz="0" w:space="0" w:color="auto"/>
            <w:right w:val="none" w:sz="0" w:space="0" w:color="auto"/>
          </w:divBdr>
        </w:div>
        <w:div w:id="1319845335">
          <w:marLeft w:val="0"/>
          <w:marRight w:val="0"/>
          <w:marTop w:val="0"/>
          <w:marBottom w:val="0"/>
          <w:divBdr>
            <w:top w:val="none" w:sz="0" w:space="0" w:color="auto"/>
            <w:left w:val="none" w:sz="0" w:space="0" w:color="auto"/>
            <w:bottom w:val="none" w:sz="0" w:space="0" w:color="auto"/>
            <w:right w:val="none" w:sz="0" w:space="0" w:color="auto"/>
          </w:divBdr>
        </w:div>
        <w:div w:id="1917856349">
          <w:marLeft w:val="0"/>
          <w:marRight w:val="0"/>
          <w:marTop w:val="0"/>
          <w:marBottom w:val="0"/>
          <w:divBdr>
            <w:top w:val="none" w:sz="0" w:space="0" w:color="auto"/>
            <w:left w:val="none" w:sz="0" w:space="0" w:color="auto"/>
            <w:bottom w:val="none" w:sz="0" w:space="0" w:color="auto"/>
            <w:right w:val="none" w:sz="0" w:space="0" w:color="auto"/>
          </w:divBdr>
        </w:div>
        <w:div w:id="1086460907">
          <w:marLeft w:val="0"/>
          <w:marRight w:val="0"/>
          <w:marTop w:val="0"/>
          <w:marBottom w:val="0"/>
          <w:divBdr>
            <w:top w:val="none" w:sz="0" w:space="0" w:color="auto"/>
            <w:left w:val="none" w:sz="0" w:space="0" w:color="auto"/>
            <w:bottom w:val="none" w:sz="0" w:space="0" w:color="auto"/>
            <w:right w:val="none" w:sz="0" w:space="0" w:color="auto"/>
          </w:divBdr>
        </w:div>
        <w:div w:id="746611156">
          <w:marLeft w:val="0"/>
          <w:marRight w:val="0"/>
          <w:marTop w:val="0"/>
          <w:marBottom w:val="0"/>
          <w:divBdr>
            <w:top w:val="none" w:sz="0" w:space="0" w:color="auto"/>
            <w:left w:val="none" w:sz="0" w:space="0" w:color="auto"/>
            <w:bottom w:val="none" w:sz="0" w:space="0" w:color="auto"/>
            <w:right w:val="none" w:sz="0" w:space="0" w:color="auto"/>
          </w:divBdr>
        </w:div>
        <w:div w:id="927234491">
          <w:marLeft w:val="0"/>
          <w:marRight w:val="0"/>
          <w:marTop w:val="0"/>
          <w:marBottom w:val="0"/>
          <w:divBdr>
            <w:top w:val="none" w:sz="0" w:space="0" w:color="auto"/>
            <w:left w:val="none" w:sz="0" w:space="0" w:color="auto"/>
            <w:bottom w:val="none" w:sz="0" w:space="0" w:color="auto"/>
            <w:right w:val="none" w:sz="0" w:space="0" w:color="auto"/>
          </w:divBdr>
        </w:div>
        <w:div w:id="734856800">
          <w:marLeft w:val="0"/>
          <w:marRight w:val="0"/>
          <w:marTop w:val="0"/>
          <w:marBottom w:val="0"/>
          <w:divBdr>
            <w:top w:val="none" w:sz="0" w:space="0" w:color="auto"/>
            <w:left w:val="none" w:sz="0" w:space="0" w:color="auto"/>
            <w:bottom w:val="none" w:sz="0" w:space="0" w:color="auto"/>
            <w:right w:val="none" w:sz="0" w:space="0" w:color="auto"/>
          </w:divBdr>
        </w:div>
        <w:div w:id="277571898">
          <w:marLeft w:val="0"/>
          <w:marRight w:val="0"/>
          <w:marTop w:val="0"/>
          <w:marBottom w:val="0"/>
          <w:divBdr>
            <w:top w:val="none" w:sz="0" w:space="0" w:color="auto"/>
            <w:left w:val="none" w:sz="0" w:space="0" w:color="auto"/>
            <w:bottom w:val="none" w:sz="0" w:space="0" w:color="auto"/>
            <w:right w:val="none" w:sz="0" w:space="0" w:color="auto"/>
          </w:divBdr>
        </w:div>
        <w:div w:id="211651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enb@oregonstate.edu" TargetMode="External"/><Relationship Id="rId3" Type="http://schemas.openxmlformats.org/officeDocument/2006/relationships/webSettings" Target="webSettings.xml"/><Relationship Id="rId7" Type="http://schemas.openxmlformats.org/officeDocument/2006/relationships/hyperlink" Target="https://calendly.com/nelsenb-1/60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Nelsen</dc:creator>
  <cp:keywords/>
  <dc:description/>
  <cp:lastModifiedBy>Berit Nelsen</cp:lastModifiedBy>
  <cp:revision>2</cp:revision>
  <dcterms:created xsi:type="dcterms:W3CDTF">2022-10-21T20:00:00Z</dcterms:created>
  <dcterms:modified xsi:type="dcterms:W3CDTF">2022-10-21T20:00:00Z</dcterms:modified>
</cp:coreProperties>
</file>